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Учебным </w:t>
      </w:r>
      <w:proofErr w:type="gramStart"/>
      <w:r>
        <w:rPr>
          <w:rFonts w:ascii="Segoe UI" w:hAnsi="Segoe UI" w:cs="Segoe UI"/>
          <w:color w:val="000000"/>
          <w:sz w:val="21"/>
          <w:szCs w:val="21"/>
        </w:rPr>
        <w:t>планом  подготовки</w:t>
      </w:r>
      <w:proofErr w:type="gramEnd"/>
      <w:r>
        <w:rPr>
          <w:rFonts w:ascii="Segoe UI" w:hAnsi="Segoe UI" w:cs="Segoe UI"/>
          <w:color w:val="000000"/>
          <w:sz w:val="21"/>
          <w:szCs w:val="21"/>
        </w:rPr>
        <w:t xml:space="preserve"> студентов предусмотрена контрольная работа. Контрольная работа выполняется студентами в течении семестра (темы прилагаются ниже) </w:t>
      </w:r>
      <w:proofErr w:type="gramStart"/>
      <w:r>
        <w:rPr>
          <w:rFonts w:ascii="Segoe UI" w:hAnsi="Segoe UI" w:cs="Segoe UI"/>
          <w:color w:val="000000"/>
          <w:sz w:val="21"/>
          <w:szCs w:val="21"/>
        </w:rPr>
        <w:t>и  оценивается</w:t>
      </w:r>
      <w:proofErr w:type="gramEnd"/>
      <w:r>
        <w:rPr>
          <w:rFonts w:ascii="Segoe UI" w:hAnsi="Segoe UI" w:cs="Segoe UI"/>
          <w:color w:val="000000"/>
          <w:sz w:val="21"/>
          <w:szCs w:val="21"/>
        </w:rPr>
        <w:t xml:space="preserve"> по 30 -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ти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бальной шкале.  Достаточное количество баллов для получения оценки "удовлетворительно</w:t>
      </w:r>
      <w:proofErr w:type="gramStart"/>
      <w:r>
        <w:rPr>
          <w:rFonts w:ascii="Segoe UI" w:hAnsi="Segoe UI" w:cs="Segoe UI"/>
          <w:color w:val="000000"/>
          <w:sz w:val="21"/>
          <w:szCs w:val="21"/>
        </w:rPr>
        <w:t>"  (</w:t>
      </w:r>
      <w:proofErr w:type="gramEnd"/>
      <w:r>
        <w:rPr>
          <w:rFonts w:ascii="Segoe UI" w:hAnsi="Segoe UI" w:cs="Segoe UI"/>
          <w:color w:val="000000"/>
          <w:sz w:val="21"/>
          <w:szCs w:val="21"/>
        </w:rPr>
        <w:t>15 -19 баллов) , "хорошо" (20 -24 баллов) и отлично (25-30 баллов).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Темы для контрольной работы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1. Эволюция управленческой мысли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2. Сравнительный анализ школ и концепций управления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3. Теория рационализации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Ф.Тейлора</w:t>
      </w:r>
      <w:proofErr w:type="spellEnd"/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4. Административная теория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А.Файоля</w:t>
      </w:r>
      <w:proofErr w:type="spellEnd"/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5.Системный подход в менеджменте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6.   Ситуационный подход и внешняя среда организации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7. Миссия    организации, цели и ценности руководства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8. Стратегическое управление как основа управленческих решений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9. Сущность, типология и структура власти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10.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Внутрення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среда организации: цели, задачи, структура, технологии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11. Теория человеческих отношений Э.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Мэйо</w:t>
      </w:r>
      <w:proofErr w:type="spellEnd"/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12. Иерархия потребностей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А.Маслоу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 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13. Двухфакторная теория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Ф.Герцберга</w:t>
      </w:r>
      <w:proofErr w:type="spellEnd"/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14. Теория стилей руководства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МакГрегора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и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Лайкерта</w:t>
      </w:r>
      <w:proofErr w:type="spellEnd"/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15.  Схемы управления и типы организационных структур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17. Анализ стилей руководства (лидерства)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18. Внешние и внутренние коммуникации в организации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19. Типы, причины, модель процесса конфликта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20. Управление стрессами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21. Управление временем (тайм-менеджмент)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22.Управление изменением в организации 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23. Анализ уровня мотивации персонала на примере предприятия (группы)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24. </w:t>
      </w:r>
      <w:proofErr w:type="gramStart"/>
      <w:r>
        <w:rPr>
          <w:rFonts w:ascii="Segoe UI" w:hAnsi="Segoe UI" w:cs="Segoe UI"/>
          <w:color w:val="000000"/>
          <w:sz w:val="21"/>
          <w:szCs w:val="21"/>
        </w:rPr>
        <w:t>Типы  и</w:t>
      </w:r>
      <w:proofErr w:type="gramEnd"/>
      <w:r>
        <w:rPr>
          <w:rFonts w:ascii="Segoe UI" w:hAnsi="Segoe UI" w:cs="Segoe UI"/>
          <w:color w:val="000000"/>
          <w:sz w:val="21"/>
          <w:szCs w:val="21"/>
        </w:rPr>
        <w:t xml:space="preserve"> модели планирования   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25. Перспективы развития менеджмента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37FE1" w:rsidRDefault="00037FE1" w:rsidP="00037FE1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Работа       должна содержать введение, теоретическую и практическую главы, заключение. Объем работы не должен превышать 25 стр., шрифт номер 14, через 1,5 интервала. Во введении указываются актуальность и цель работы, объект и предмет исследования. В теоретической главе - основные понятия и </w:t>
      </w:r>
      <w:proofErr w:type="gramStart"/>
      <w:r>
        <w:rPr>
          <w:rFonts w:ascii="Segoe UI" w:hAnsi="Segoe UI" w:cs="Segoe UI"/>
          <w:color w:val="000000"/>
          <w:sz w:val="21"/>
          <w:szCs w:val="21"/>
        </w:rPr>
        <w:t>проблемы,  в</w:t>
      </w:r>
      <w:proofErr w:type="gramEnd"/>
      <w:r>
        <w:rPr>
          <w:rFonts w:ascii="Segoe UI" w:hAnsi="Segoe UI" w:cs="Segoe UI"/>
          <w:color w:val="000000"/>
          <w:sz w:val="21"/>
          <w:szCs w:val="21"/>
        </w:rPr>
        <w:t xml:space="preserve"> практической главе - краткая характеристика  и описание проблемы для конкретного    предприятия, пути решения проблемы. В заключении - результаты данной контрольной </w:t>
      </w:r>
      <w:proofErr w:type="gramStart"/>
      <w:r>
        <w:rPr>
          <w:rFonts w:ascii="Segoe UI" w:hAnsi="Segoe UI" w:cs="Segoe UI"/>
          <w:color w:val="000000"/>
          <w:sz w:val="21"/>
          <w:szCs w:val="21"/>
        </w:rPr>
        <w:t>работы .</w:t>
      </w:r>
      <w:proofErr w:type="gramEnd"/>
      <w:r>
        <w:rPr>
          <w:rFonts w:ascii="Segoe UI" w:hAnsi="Segoe UI" w:cs="Segoe UI"/>
          <w:color w:val="000000"/>
          <w:sz w:val="21"/>
          <w:szCs w:val="21"/>
        </w:rPr>
        <w:t> </w:t>
      </w:r>
    </w:p>
    <w:p w:rsidR="00B10247" w:rsidRDefault="00B10247">
      <w:bookmarkStart w:id="0" w:name="_GoBack"/>
      <w:bookmarkEnd w:id="0"/>
    </w:p>
    <w:sectPr w:rsidR="00B10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D0"/>
    <w:rsid w:val="00037FE1"/>
    <w:rsid w:val="00B10247"/>
    <w:rsid w:val="00BD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D2695-16E7-4A14-92CD-D93E6000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2019-04-12T12:02:00Z</dcterms:created>
  <dcterms:modified xsi:type="dcterms:W3CDTF">2019-04-12T12:03:00Z</dcterms:modified>
</cp:coreProperties>
</file>